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89C6" w14:textId="62A3FFDB" w:rsidR="007B3324" w:rsidRDefault="007B3324" w:rsidP="009A1ED3">
      <w:pPr>
        <w:jc w:val="both"/>
        <w:rPr>
          <w:b/>
          <w:bCs/>
        </w:rPr>
      </w:pPr>
      <w:r>
        <w:rPr>
          <w:rFonts w:ascii="Times New Roman" w:hAnsi="Times New Roman"/>
          <w:noProof/>
        </w:rPr>
        <w:drawing>
          <wp:anchor distT="0" distB="0" distL="114300" distR="114300" simplePos="0" relativeHeight="251658240" behindDoc="1" locked="0" layoutInCell="1" allowOverlap="1" wp14:anchorId="71D1E207" wp14:editId="1752DC37">
            <wp:simplePos x="0" y="0"/>
            <wp:positionH relativeFrom="column">
              <wp:posOffset>-76200</wp:posOffset>
            </wp:positionH>
            <wp:positionV relativeFrom="paragraph">
              <wp:posOffset>-972820</wp:posOffset>
            </wp:positionV>
            <wp:extent cx="2976880" cy="972185"/>
            <wp:effectExtent l="0" t="0" r="0" b="0"/>
            <wp:wrapNone/>
            <wp:docPr id="1" name="Picture 1" descr="AFACymr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Cymru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6880" cy="972185"/>
                    </a:xfrm>
                    <a:prstGeom prst="rect">
                      <a:avLst/>
                    </a:prstGeom>
                    <a:noFill/>
                  </pic:spPr>
                </pic:pic>
              </a:graphicData>
            </a:graphic>
            <wp14:sizeRelH relativeFrom="page">
              <wp14:pctWidth>0</wp14:pctWidth>
            </wp14:sizeRelH>
            <wp14:sizeRelV relativeFrom="page">
              <wp14:pctHeight>0</wp14:pctHeight>
            </wp14:sizeRelV>
          </wp:anchor>
        </w:drawing>
      </w:r>
    </w:p>
    <w:p w14:paraId="1A47F6E0" w14:textId="77777777" w:rsidR="00FF5B44" w:rsidRDefault="00FF5B44" w:rsidP="00FF5B44">
      <w:pPr>
        <w:jc w:val="both"/>
        <w:rPr>
          <w:bCs/>
        </w:rPr>
      </w:pPr>
      <w:r>
        <w:rPr>
          <w:b/>
          <w:bCs/>
        </w:rPr>
        <w:t xml:space="preserve">Senior Regional Administrator - AFA Cymru </w:t>
      </w:r>
    </w:p>
    <w:p w14:paraId="55D6BF9F" w14:textId="77777777" w:rsidR="00FF5B44" w:rsidRDefault="00FF5B44" w:rsidP="00FF5B44">
      <w:pPr>
        <w:jc w:val="both"/>
        <w:rPr>
          <w:b/>
          <w:bCs/>
        </w:rPr>
      </w:pPr>
      <w:r>
        <w:rPr>
          <w:b/>
          <w:bCs/>
        </w:rPr>
        <w:t xml:space="preserve">37 hours </w:t>
      </w:r>
    </w:p>
    <w:p w14:paraId="2A822535" w14:textId="77777777" w:rsidR="00FF5B44" w:rsidRDefault="00FF5B44" w:rsidP="00FF5B44">
      <w:pPr>
        <w:jc w:val="both"/>
        <w:rPr>
          <w:b/>
          <w:bCs/>
        </w:rPr>
      </w:pPr>
      <w:r>
        <w:rPr>
          <w:b/>
          <w:bCs/>
        </w:rPr>
        <w:t>Salary: £21,074 - £24,657 SCP 22-27</w:t>
      </w:r>
    </w:p>
    <w:p w14:paraId="5DDA320D" w14:textId="77777777" w:rsidR="00FF5B44" w:rsidRDefault="00FF5B44" w:rsidP="00FF5B44">
      <w:pPr>
        <w:jc w:val="both"/>
        <w:rPr>
          <w:b/>
          <w:bCs/>
        </w:rPr>
      </w:pPr>
      <w:r>
        <w:rPr>
          <w:b/>
          <w:bCs/>
        </w:rPr>
        <w:t>Fixed Term for 2 years</w:t>
      </w:r>
    </w:p>
    <w:p w14:paraId="16BF07B9" w14:textId="77777777" w:rsidR="00FF5B44" w:rsidRDefault="00FF5B44" w:rsidP="00FF5B44">
      <w:pPr>
        <w:jc w:val="both"/>
        <w:rPr>
          <w:b/>
          <w:bCs/>
        </w:rPr>
      </w:pPr>
    </w:p>
    <w:p w14:paraId="3998065F" w14:textId="77777777" w:rsidR="00FF5B44" w:rsidRPr="001942A4" w:rsidRDefault="00FF5B44" w:rsidP="00FF5B44">
      <w:pPr>
        <w:jc w:val="both"/>
        <w:rPr>
          <w:bCs/>
          <w:sz w:val="22"/>
        </w:rPr>
      </w:pPr>
      <w:r w:rsidRPr="001942A4">
        <w:rPr>
          <w:bCs/>
          <w:sz w:val="22"/>
        </w:rPr>
        <w:t>AFA Cymru which is part of St. David’s Children Society provides training, consultancy, advice and information services to professionals and members of the public on all matters pertaining to children and young people.</w:t>
      </w:r>
    </w:p>
    <w:p w14:paraId="18392CE7" w14:textId="77777777" w:rsidR="00FF5B44" w:rsidRPr="001942A4" w:rsidRDefault="00FF5B44" w:rsidP="00FF5B44">
      <w:pPr>
        <w:ind w:firstLine="720"/>
        <w:jc w:val="both"/>
        <w:rPr>
          <w:bCs/>
          <w:sz w:val="22"/>
        </w:rPr>
      </w:pPr>
    </w:p>
    <w:p w14:paraId="647C4AD8" w14:textId="77777777" w:rsidR="00FF5B44" w:rsidRPr="001942A4" w:rsidRDefault="00FF5B44" w:rsidP="00FF5B44">
      <w:pPr>
        <w:jc w:val="both"/>
        <w:rPr>
          <w:bCs/>
          <w:sz w:val="22"/>
        </w:rPr>
      </w:pPr>
      <w:r w:rsidRPr="001942A4">
        <w:rPr>
          <w:bCs/>
          <w:sz w:val="22"/>
        </w:rPr>
        <w:t xml:space="preserve">We require an energetic and forward-thinking administrator to take a lead role in the provision of administrative support </w:t>
      </w:r>
      <w:r>
        <w:rPr>
          <w:bCs/>
          <w:sz w:val="22"/>
        </w:rPr>
        <w:t xml:space="preserve">and event organisation </w:t>
      </w:r>
      <w:r w:rsidRPr="001942A4">
        <w:rPr>
          <w:bCs/>
          <w:sz w:val="22"/>
        </w:rPr>
        <w:t>for the AFA Cymru team in the Cardiff offic</w:t>
      </w:r>
      <w:r>
        <w:rPr>
          <w:bCs/>
          <w:sz w:val="22"/>
        </w:rPr>
        <w:t xml:space="preserve">e.  </w:t>
      </w:r>
      <w:r w:rsidRPr="001942A4">
        <w:rPr>
          <w:bCs/>
          <w:sz w:val="22"/>
        </w:rPr>
        <w:t xml:space="preserve">Applicants must have a minimum of </w:t>
      </w:r>
      <w:r>
        <w:rPr>
          <w:bCs/>
          <w:sz w:val="22"/>
        </w:rPr>
        <w:t>3</w:t>
      </w:r>
      <w:r w:rsidRPr="001942A4">
        <w:rPr>
          <w:bCs/>
          <w:sz w:val="22"/>
        </w:rPr>
        <w:t xml:space="preserve"> years’ experience with high level competence in word, excel and </w:t>
      </w:r>
      <w:proofErr w:type="spellStart"/>
      <w:r w:rsidRPr="001942A4">
        <w:rPr>
          <w:bCs/>
          <w:sz w:val="22"/>
        </w:rPr>
        <w:t>powerpoint</w:t>
      </w:r>
      <w:proofErr w:type="spellEnd"/>
      <w:r w:rsidRPr="001942A4">
        <w:rPr>
          <w:bCs/>
          <w:sz w:val="22"/>
        </w:rPr>
        <w:t xml:space="preserve"> </w:t>
      </w:r>
    </w:p>
    <w:p w14:paraId="0F5031C3" w14:textId="77777777" w:rsidR="00FF5B44" w:rsidRPr="001942A4" w:rsidRDefault="00FF5B44" w:rsidP="00FF5B44">
      <w:pPr>
        <w:jc w:val="both"/>
        <w:rPr>
          <w:bCs/>
          <w:sz w:val="22"/>
        </w:rPr>
      </w:pPr>
    </w:p>
    <w:p w14:paraId="1291D1E5" w14:textId="77777777" w:rsidR="00FF5B44" w:rsidRPr="001942A4" w:rsidRDefault="00FF5B44" w:rsidP="00FF5B44">
      <w:pPr>
        <w:jc w:val="both"/>
        <w:rPr>
          <w:bCs/>
          <w:sz w:val="22"/>
        </w:rPr>
      </w:pPr>
      <w:r w:rsidRPr="001942A4">
        <w:rPr>
          <w:bCs/>
          <w:sz w:val="22"/>
        </w:rPr>
        <w:t xml:space="preserve">Closing date for applications is </w:t>
      </w:r>
      <w:r>
        <w:rPr>
          <w:bCs/>
          <w:sz w:val="22"/>
        </w:rPr>
        <w:t>31</w:t>
      </w:r>
      <w:r w:rsidRPr="009A1ED3">
        <w:rPr>
          <w:bCs/>
          <w:sz w:val="22"/>
          <w:vertAlign w:val="superscript"/>
        </w:rPr>
        <w:t>st</w:t>
      </w:r>
      <w:r>
        <w:rPr>
          <w:bCs/>
          <w:sz w:val="22"/>
        </w:rPr>
        <w:t xml:space="preserve"> January 2019</w:t>
      </w:r>
      <w:r w:rsidRPr="001942A4">
        <w:rPr>
          <w:bCs/>
          <w:sz w:val="22"/>
        </w:rPr>
        <w:t>. Interviews to be held on</w:t>
      </w:r>
      <w:r>
        <w:rPr>
          <w:bCs/>
          <w:sz w:val="22"/>
        </w:rPr>
        <w:t xml:space="preserve"> 12</w:t>
      </w:r>
      <w:r w:rsidRPr="009A1ED3">
        <w:rPr>
          <w:bCs/>
          <w:sz w:val="22"/>
          <w:vertAlign w:val="superscript"/>
        </w:rPr>
        <w:t>th</w:t>
      </w:r>
      <w:r>
        <w:rPr>
          <w:bCs/>
          <w:sz w:val="22"/>
        </w:rPr>
        <w:t xml:space="preserve"> February 2019.</w:t>
      </w:r>
    </w:p>
    <w:p w14:paraId="7F2DFFAD" w14:textId="77777777" w:rsidR="00FF5B44" w:rsidRPr="001942A4" w:rsidRDefault="00FF5B44" w:rsidP="00FF5B44">
      <w:pPr>
        <w:pStyle w:val="BodyText"/>
        <w:rPr>
          <w:sz w:val="22"/>
        </w:rPr>
      </w:pPr>
    </w:p>
    <w:p w14:paraId="4F56E4C4" w14:textId="77777777" w:rsidR="00FF5B44" w:rsidRDefault="00FF5B44" w:rsidP="00FF5B44">
      <w:pPr>
        <w:pStyle w:val="BodyText"/>
        <w:rPr>
          <w:sz w:val="22"/>
        </w:rPr>
      </w:pPr>
      <w:bookmarkStart w:id="0" w:name="_GoBack"/>
      <w:bookmarkEnd w:id="0"/>
      <w:r w:rsidRPr="001942A4">
        <w:rPr>
          <w:sz w:val="22"/>
        </w:rPr>
        <w:t xml:space="preserve">For an informal discussion contact: Kathy S’Jacob </w:t>
      </w:r>
      <w:r>
        <w:rPr>
          <w:sz w:val="22"/>
        </w:rPr>
        <w:t>or Helen Hawksworth</w:t>
      </w:r>
      <w:r w:rsidRPr="001942A4">
        <w:rPr>
          <w:sz w:val="22"/>
        </w:rPr>
        <w:t xml:space="preserve"> Tel No: 029 2076 1155 </w:t>
      </w:r>
      <w:r>
        <w:rPr>
          <w:sz w:val="22"/>
        </w:rPr>
        <w:t xml:space="preserve">or </w:t>
      </w:r>
    </w:p>
    <w:p w14:paraId="539301BA" w14:textId="77777777" w:rsidR="00FF5B44" w:rsidRPr="001942A4" w:rsidRDefault="00FF5B44" w:rsidP="00FF5B44">
      <w:pPr>
        <w:pStyle w:val="BodyText"/>
        <w:rPr>
          <w:sz w:val="22"/>
        </w:rPr>
      </w:pPr>
      <w:r>
        <w:rPr>
          <w:sz w:val="22"/>
        </w:rPr>
        <w:t xml:space="preserve">email:  </w:t>
      </w:r>
      <w:hyperlink r:id="rId5" w:history="1">
        <w:r w:rsidRPr="002C05AA">
          <w:rPr>
            <w:rStyle w:val="Hyperlink"/>
            <w:sz w:val="22"/>
          </w:rPr>
          <w:t>cardiff-afacymru@stdavidscs.org</w:t>
        </w:r>
      </w:hyperlink>
      <w:r>
        <w:rPr>
          <w:sz w:val="22"/>
        </w:rPr>
        <w:t xml:space="preserve"> </w:t>
      </w:r>
    </w:p>
    <w:p w14:paraId="328EEC48" w14:textId="39F4BF93" w:rsidR="00E62145" w:rsidRDefault="00E62145"/>
    <w:p w14:paraId="7D6631F5" w14:textId="45B8FDA3" w:rsidR="004F1072" w:rsidRDefault="00FF5B44">
      <w:pPr>
        <w:rPr>
          <w:sz w:val="22"/>
        </w:rPr>
      </w:pPr>
      <w:hyperlink r:id="rId6" w:history="1">
        <w:r w:rsidR="004F1072" w:rsidRPr="004F1072">
          <w:rPr>
            <w:rStyle w:val="Hyperlink"/>
            <w:sz w:val="22"/>
          </w:rPr>
          <w:t>Job Description</w:t>
        </w:r>
      </w:hyperlink>
    </w:p>
    <w:p w14:paraId="7E34A62F" w14:textId="60DDFADA" w:rsidR="004F1072" w:rsidRPr="004F1072" w:rsidRDefault="00FF5B44">
      <w:pPr>
        <w:rPr>
          <w:sz w:val="22"/>
        </w:rPr>
      </w:pPr>
      <w:hyperlink r:id="rId7" w:history="1">
        <w:r w:rsidR="004F1072" w:rsidRPr="004F1072">
          <w:rPr>
            <w:rStyle w:val="Hyperlink"/>
            <w:sz w:val="22"/>
          </w:rPr>
          <w:t>Application Form</w:t>
        </w:r>
      </w:hyperlink>
    </w:p>
    <w:sectPr w:rsidR="004F1072" w:rsidRPr="004F1072">
      <w:pgSz w:w="12240" w:h="15840"/>
      <w:pgMar w:top="2448" w:right="1152" w:bottom="115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D3"/>
    <w:rsid w:val="004F1072"/>
    <w:rsid w:val="007B3324"/>
    <w:rsid w:val="009A1ED3"/>
    <w:rsid w:val="00E62145"/>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2F0F"/>
  <w15:chartTrackingRefBased/>
  <w15:docId w15:val="{924887F3-D5A2-4B96-8CB8-76345AD2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ED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1ED3"/>
    <w:pPr>
      <w:jc w:val="both"/>
    </w:pPr>
  </w:style>
  <w:style w:type="character" w:customStyle="1" w:styleId="BodyTextChar">
    <w:name w:val="Body Text Char"/>
    <w:basedOn w:val="DefaultParagraphFont"/>
    <w:link w:val="BodyText"/>
    <w:semiHidden/>
    <w:rsid w:val="009A1ED3"/>
    <w:rPr>
      <w:rFonts w:ascii="Arial" w:eastAsia="Times New Roman" w:hAnsi="Arial" w:cs="Times New Roman"/>
      <w:sz w:val="24"/>
      <w:szCs w:val="24"/>
    </w:rPr>
  </w:style>
  <w:style w:type="character" w:styleId="Hyperlink">
    <w:name w:val="Hyperlink"/>
    <w:semiHidden/>
    <w:rsid w:val="009A1ED3"/>
    <w:rPr>
      <w:color w:val="0000FF"/>
      <w:u w:val="single"/>
    </w:rPr>
  </w:style>
  <w:style w:type="character" w:styleId="UnresolvedMention">
    <w:name w:val="Unresolved Mention"/>
    <w:basedOn w:val="DefaultParagraphFont"/>
    <w:uiPriority w:val="99"/>
    <w:semiHidden/>
    <w:unhideWhenUsed/>
    <w:rsid w:val="009A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doptionwales.org/wp-content/uploads/2019/01/Application-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optionwales.org/wp-content/uploads/2019/01/AFA-Senior-Administrator-Job-Description-and-Personal-Spec.docx" TargetMode="External"/><Relationship Id="rId5" Type="http://schemas.openxmlformats.org/officeDocument/2006/relationships/hyperlink" Target="mailto:cardiff-afacymru@stdavidsc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Marston</dc:creator>
  <cp:keywords/>
  <dc:description/>
  <cp:lastModifiedBy>Daniel Warner</cp:lastModifiedBy>
  <cp:revision>4</cp:revision>
  <dcterms:created xsi:type="dcterms:W3CDTF">2019-01-07T09:58:00Z</dcterms:created>
  <dcterms:modified xsi:type="dcterms:W3CDTF">2019-01-07T11:11:00Z</dcterms:modified>
</cp:coreProperties>
</file>