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4D18" w14:textId="1C5380A4" w:rsidR="00DF3416" w:rsidRDefault="00621F1C" w:rsidP="00621F1C">
      <w:pPr>
        <w:rPr>
          <w:b/>
          <w:bCs/>
          <w:iCs/>
          <w:sz w:val="28"/>
          <w:lang w:eastAsia="en-GB"/>
        </w:rPr>
      </w:pPr>
      <w:r>
        <w:rPr>
          <w:b/>
          <w:bCs/>
          <w:iCs/>
          <w:noProof/>
          <w:sz w:val="28"/>
          <w:lang w:eastAsia="en-GB"/>
        </w:rPr>
        <w:drawing>
          <wp:inline distT="0" distB="0" distL="0" distR="0" wp14:anchorId="150D29CB" wp14:editId="76AC9C11">
            <wp:extent cx="2475115" cy="1620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15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3B30E" w14:textId="6AE9F223" w:rsidR="003C532E" w:rsidRPr="00397858" w:rsidRDefault="003C532E" w:rsidP="00397858">
      <w:pPr>
        <w:jc w:val="center"/>
        <w:rPr>
          <w:b/>
          <w:bCs/>
          <w:iCs/>
          <w:sz w:val="28"/>
          <w:lang w:eastAsia="en-GB"/>
        </w:rPr>
      </w:pPr>
      <w:r w:rsidRPr="00397858">
        <w:rPr>
          <w:b/>
          <w:bCs/>
          <w:iCs/>
          <w:sz w:val="28"/>
          <w:lang w:eastAsia="en-GB"/>
        </w:rPr>
        <w:t>ST DAVID’S CHILDREN SOCIETY</w:t>
      </w:r>
    </w:p>
    <w:p w14:paraId="6608E8C4" w14:textId="77777777" w:rsidR="003C532E" w:rsidRDefault="003C532E" w:rsidP="003C532E">
      <w:pPr>
        <w:rPr>
          <w:b/>
          <w:bCs/>
          <w:i/>
          <w:iCs/>
          <w:sz w:val="24"/>
          <w:lang w:eastAsia="en-GB"/>
        </w:rPr>
      </w:pPr>
    </w:p>
    <w:p w14:paraId="7ED68862" w14:textId="77777777" w:rsidR="00052C95" w:rsidRDefault="003C532E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>Senior Social Work</w:t>
      </w:r>
      <w:r w:rsidR="00DB2F7C">
        <w:rPr>
          <w:rFonts w:ascii="Arial" w:hAnsi="Arial" w:cs="Arial"/>
          <w:b/>
          <w:bCs/>
          <w:i/>
          <w:iCs/>
          <w:sz w:val="24"/>
          <w:lang w:eastAsia="en-GB"/>
        </w:rPr>
        <w:t>er</w:t>
      </w: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 xml:space="preserve"> Adoption.  </w:t>
      </w:r>
    </w:p>
    <w:p w14:paraId="073B07FF" w14:textId="77777777" w:rsidR="00052C95" w:rsidRDefault="00052C95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</w:p>
    <w:p w14:paraId="7EAE86CB" w14:textId="384D45A2" w:rsidR="00052C95" w:rsidRPr="009B5471" w:rsidRDefault="003C532E" w:rsidP="003C532E">
      <w:pPr>
        <w:rPr>
          <w:color w:val="1F497D"/>
        </w:rPr>
      </w:pP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>Salary:</w:t>
      </w:r>
      <w:r w:rsidR="00682C83">
        <w:rPr>
          <w:rFonts w:ascii="Arial" w:hAnsi="Arial" w:cs="Arial"/>
          <w:b/>
          <w:bCs/>
          <w:i/>
          <w:iCs/>
          <w:sz w:val="24"/>
          <w:lang w:eastAsia="en-GB"/>
        </w:rPr>
        <w:t xml:space="preserve"> </w:t>
      </w:r>
      <w:r w:rsidR="003C4E95">
        <w:rPr>
          <w:rFonts w:ascii="Arial" w:hAnsi="Arial" w:cs="Arial"/>
          <w:b/>
          <w:bCs/>
          <w:i/>
          <w:iCs/>
          <w:sz w:val="24"/>
          <w:lang w:eastAsia="en-GB"/>
        </w:rPr>
        <w:t>£</w:t>
      </w:r>
      <w:r w:rsidR="003C4E95">
        <w:rPr>
          <w:color w:val="1F497D"/>
        </w:rPr>
        <w:t xml:space="preserve"> </w:t>
      </w:r>
      <w:r w:rsidR="003C4E95" w:rsidRPr="003C4E95">
        <w:rPr>
          <w:rFonts w:ascii="Arial" w:hAnsi="Arial" w:cs="Arial"/>
          <w:b/>
          <w:color w:val="000000" w:themeColor="text1"/>
        </w:rPr>
        <w:t>34,788 - £36,876</w:t>
      </w:r>
      <w:r w:rsidR="009B5471">
        <w:rPr>
          <w:rFonts w:ascii="Arial" w:hAnsi="Arial" w:cs="Arial"/>
          <w:b/>
          <w:color w:val="000000" w:themeColor="text1"/>
        </w:rPr>
        <w:t xml:space="preserve"> </w:t>
      </w:r>
    </w:p>
    <w:p w14:paraId="08760CB1" w14:textId="77777777" w:rsidR="00052C95" w:rsidRPr="00052C95" w:rsidRDefault="00052C95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</w:p>
    <w:p w14:paraId="33D187FE" w14:textId="7ABC5F9F" w:rsidR="003C532E" w:rsidRPr="00052C95" w:rsidRDefault="00075C04" w:rsidP="003C532E">
      <w:pPr>
        <w:jc w:val="both"/>
        <w:rPr>
          <w:rFonts w:ascii="Arial" w:hAnsi="Arial" w:cs="Arial"/>
          <w:b/>
          <w:sz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lang w:eastAsia="en-GB"/>
        </w:rPr>
        <w:t xml:space="preserve">2 </w:t>
      </w:r>
      <w:r w:rsidR="002E0868">
        <w:rPr>
          <w:rFonts w:ascii="Arial" w:hAnsi="Arial" w:cs="Arial"/>
          <w:b/>
          <w:bCs/>
          <w:i/>
          <w:iCs/>
          <w:sz w:val="24"/>
          <w:lang w:eastAsia="en-GB"/>
        </w:rPr>
        <w:t>F</w:t>
      </w:r>
      <w:r w:rsidR="003C532E" w:rsidRPr="002E0868">
        <w:rPr>
          <w:rFonts w:ascii="Arial" w:hAnsi="Arial" w:cs="Arial"/>
          <w:b/>
          <w:bCs/>
          <w:i/>
          <w:iCs/>
          <w:sz w:val="24"/>
          <w:lang w:eastAsia="en-GB"/>
        </w:rPr>
        <w:t>ull time permanent post</w:t>
      </w:r>
      <w:r>
        <w:rPr>
          <w:rFonts w:ascii="Arial" w:hAnsi="Arial" w:cs="Arial"/>
          <w:b/>
          <w:bCs/>
          <w:i/>
          <w:iCs/>
          <w:sz w:val="24"/>
          <w:lang w:eastAsia="en-GB"/>
        </w:rPr>
        <w:t>s</w:t>
      </w:r>
      <w:r w:rsidR="003C532E" w:rsidRPr="002E0868">
        <w:rPr>
          <w:rFonts w:ascii="Arial" w:hAnsi="Arial" w:cs="Arial"/>
          <w:b/>
          <w:bCs/>
          <w:i/>
          <w:iCs/>
          <w:sz w:val="24"/>
          <w:lang w:eastAsia="en-GB"/>
        </w:rPr>
        <w:t xml:space="preserve"> (37 h</w:t>
      </w:r>
      <w:r w:rsidR="00637871">
        <w:rPr>
          <w:rFonts w:ascii="Arial" w:hAnsi="Arial" w:cs="Arial"/>
          <w:b/>
          <w:bCs/>
          <w:i/>
          <w:iCs/>
          <w:sz w:val="24"/>
          <w:lang w:eastAsia="en-GB"/>
        </w:rPr>
        <w:t>ou</w:t>
      </w:r>
      <w:r w:rsidR="003C532E" w:rsidRPr="002E0868">
        <w:rPr>
          <w:rFonts w:ascii="Arial" w:hAnsi="Arial" w:cs="Arial"/>
          <w:b/>
          <w:bCs/>
          <w:i/>
          <w:iCs/>
          <w:sz w:val="24"/>
          <w:lang w:eastAsia="en-GB"/>
        </w:rPr>
        <w:t>rs/w</w:t>
      </w:r>
      <w:r w:rsidR="00637871">
        <w:rPr>
          <w:rFonts w:ascii="Arial" w:hAnsi="Arial" w:cs="Arial"/>
          <w:b/>
          <w:bCs/>
          <w:i/>
          <w:iCs/>
          <w:sz w:val="24"/>
          <w:lang w:eastAsia="en-GB"/>
        </w:rPr>
        <w:t>ee</w:t>
      </w:r>
      <w:r w:rsidR="002779BC">
        <w:rPr>
          <w:rFonts w:ascii="Arial" w:hAnsi="Arial" w:cs="Arial"/>
          <w:b/>
          <w:bCs/>
          <w:i/>
          <w:iCs/>
          <w:sz w:val="24"/>
          <w:lang w:eastAsia="en-GB"/>
        </w:rPr>
        <w:t>k)</w:t>
      </w:r>
    </w:p>
    <w:p w14:paraId="085ADCC4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20D3F53D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7E73FB2D" w14:textId="4F682266" w:rsidR="002E0868" w:rsidRPr="00801DF0" w:rsidRDefault="002E0868" w:rsidP="002E0868">
      <w:pPr>
        <w:jc w:val="both"/>
        <w:rPr>
          <w:rFonts w:ascii="Arial" w:hAnsi="Arial" w:cs="Arial"/>
          <w:bCs/>
          <w:sz w:val="24"/>
        </w:rPr>
      </w:pPr>
      <w:r w:rsidRPr="00801DF0">
        <w:rPr>
          <w:rFonts w:ascii="Arial" w:hAnsi="Arial" w:cs="Arial"/>
          <w:bCs/>
          <w:sz w:val="24"/>
        </w:rPr>
        <w:t xml:space="preserve">An exciting opportunity has arisen to join St David’s Children </w:t>
      </w:r>
      <w:r w:rsidR="00801DF0" w:rsidRPr="00801DF0">
        <w:rPr>
          <w:rFonts w:ascii="Arial" w:hAnsi="Arial" w:cs="Arial"/>
          <w:bCs/>
          <w:sz w:val="24"/>
        </w:rPr>
        <w:t>Society; a</w:t>
      </w:r>
      <w:r w:rsidR="003C4E95">
        <w:rPr>
          <w:rFonts w:ascii="Arial" w:hAnsi="Arial" w:cs="Arial"/>
          <w:bCs/>
          <w:sz w:val="24"/>
        </w:rPr>
        <w:t xml:space="preserve"> vibrant, award winning and established</w:t>
      </w:r>
      <w:r w:rsidRPr="00801DF0">
        <w:rPr>
          <w:rFonts w:ascii="Arial" w:hAnsi="Arial" w:cs="Arial"/>
          <w:bCs/>
          <w:sz w:val="24"/>
        </w:rPr>
        <w:t xml:space="preserve"> Voluntary Adoption Agency providing ado</w:t>
      </w:r>
      <w:r w:rsidR="003C4E95">
        <w:rPr>
          <w:rFonts w:ascii="Arial" w:hAnsi="Arial" w:cs="Arial"/>
          <w:bCs/>
          <w:sz w:val="24"/>
        </w:rPr>
        <w:t>ption services across Wales</w:t>
      </w:r>
      <w:r w:rsidR="00702DCC">
        <w:rPr>
          <w:rFonts w:ascii="Arial" w:hAnsi="Arial" w:cs="Arial"/>
          <w:bCs/>
          <w:sz w:val="24"/>
        </w:rPr>
        <w:t>.</w:t>
      </w:r>
    </w:p>
    <w:p w14:paraId="4277DB45" w14:textId="77777777" w:rsidR="002E0868" w:rsidRPr="002E0868" w:rsidRDefault="002E0868" w:rsidP="002E0868">
      <w:pPr>
        <w:ind w:firstLine="720"/>
        <w:jc w:val="both"/>
        <w:rPr>
          <w:rFonts w:ascii="Arial" w:hAnsi="Arial" w:cs="Arial"/>
          <w:bCs/>
        </w:rPr>
      </w:pPr>
    </w:p>
    <w:p w14:paraId="0B23AB87" w14:textId="2DB99315" w:rsidR="003C532E" w:rsidRPr="002779BC" w:rsidRDefault="002E0868" w:rsidP="002E0868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779BC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 w:rsidR="003C4E95">
        <w:rPr>
          <w:rFonts w:ascii="Arial" w:hAnsi="Arial" w:cs="Arial"/>
          <w:bCs/>
          <w:sz w:val="24"/>
          <w:szCs w:val="24"/>
        </w:rPr>
        <w:t xml:space="preserve">registered </w:t>
      </w:r>
      <w:r w:rsidRPr="002779BC">
        <w:rPr>
          <w:rFonts w:ascii="Arial" w:hAnsi="Arial" w:cs="Arial"/>
          <w:bCs/>
          <w:sz w:val="24"/>
          <w:szCs w:val="24"/>
        </w:rPr>
        <w:t>social worker</w:t>
      </w:r>
      <w:r w:rsidR="00682C83" w:rsidRPr="002779BC">
        <w:rPr>
          <w:rFonts w:ascii="Arial" w:hAnsi="Arial" w:cs="Arial"/>
          <w:sz w:val="24"/>
          <w:szCs w:val="24"/>
          <w:lang w:eastAsia="en-GB"/>
        </w:rPr>
        <w:t xml:space="preserve"> with</w:t>
      </w:r>
      <w:r w:rsidRPr="002779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79BC">
        <w:rPr>
          <w:rFonts w:ascii="Arial" w:hAnsi="Arial" w:cs="Arial"/>
          <w:sz w:val="24"/>
          <w:szCs w:val="24"/>
          <w:lang w:eastAsia="en-GB"/>
        </w:rPr>
        <w:t>at least</w:t>
      </w:r>
      <w:r w:rsidRPr="002779BC">
        <w:rPr>
          <w:rFonts w:ascii="Arial" w:hAnsi="Arial" w:cs="Arial"/>
          <w:sz w:val="24"/>
          <w:szCs w:val="24"/>
          <w:lang w:eastAsia="en-GB"/>
        </w:rPr>
        <w:t xml:space="preserve"> 3 years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post qualifying experience </w:t>
      </w:r>
      <w:r w:rsidRPr="002779BC">
        <w:rPr>
          <w:rFonts w:ascii="Arial" w:hAnsi="Arial" w:cs="Arial"/>
          <w:sz w:val="24"/>
          <w:szCs w:val="24"/>
          <w:lang w:eastAsia="en-GB"/>
        </w:rPr>
        <w:t>in a child &amp; family setting</w:t>
      </w:r>
      <w:r w:rsidRPr="002779BC">
        <w:rPr>
          <w:rFonts w:ascii="Arial" w:hAnsi="Arial" w:cs="Arial"/>
          <w:bCs/>
          <w:sz w:val="24"/>
          <w:szCs w:val="24"/>
        </w:rPr>
        <w:t xml:space="preserve"> to join our experienced </w:t>
      </w:r>
      <w:r w:rsidR="003C532E" w:rsidRPr="002779BC">
        <w:rPr>
          <w:rFonts w:ascii="Arial" w:hAnsi="Arial" w:cs="Arial"/>
          <w:sz w:val="24"/>
          <w:szCs w:val="24"/>
          <w:lang w:eastAsia="en-GB"/>
        </w:rPr>
        <w:t>adoption team. </w:t>
      </w:r>
      <w:r w:rsidR="003C4E95">
        <w:rPr>
          <w:rFonts w:ascii="Arial" w:hAnsi="Arial" w:cs="Arial"/>
          <w:sz w:val="24"/>
          <w:szCs w:val="24"/>
          <w:lang w:eastAsia="en-GB"/>
        </w:rPr>
        <w:t>Our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 office is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based 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in Cardiff,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but we would </w:t>
      </w:r>
      <w:r w:rsidR="00702DCC">
        <w:rPr>
          <w:rFonts w:ascii="Arial" w:hAnsi="Arial" w:cs="Arial"/>
          <w:sz w:val="24"/>
          <w:szCs w:val="24"/>
          <w:lang w:eastAsia="en-GB"/>
        </w:rPr>
        <w:t>welcome applications from social workers who live further afield given the geographical area we cover</w:t>
      </w:r>
      <w:r w:rsidR="003C4E95">
        <w:rPr>
          <w:rFonts w:ascii="Arial" w:hAnsi="Arial" w:cs="Arial"/>
          <w:sz w:val="24"/>
          <w:szCs w:val="24"/>
          <w:lang w:eastAsia="en-GB"/>
        </w:rPr>
        <w:t>. We support flexible working and the post is suitable for a job share</w:t>
      </w:r>
      <w:r w:rsidR="00702DCC">
        <w:rPr>
          <w:rFonts w:ascii="Arial" w:hAnsi="Arial" w:cs="Arial"/>
          <w:sz w:val="24"/>
          <w:szCs w:val="24"/>
          <w:lang w:eastAsia="en-GB"/>
        </w:rPr>
        <w:t>.</w:t>
      </w:r>
    </w:p>
    <w:p w14:paraId="72781C21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04DBFFC6" w14:textId="037B81C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Duties entail undertaking the full range of adoption recruitment, assessment &amp; child placement activity and </w:t>
      </w:r>
      <w:r w:rsidR="003C4E95">
        <w:rPr>
          <w:rFonts w:ascii="Arial" w:hAnsi="Arial" w:cs="Arial"/>
          <w:sz w:val="24"/>
          <w:lang w:eastAsia="en-GB"/>
        </w:rPr>
        <w:t xml:space="preserve">post placement / post adoption </w:t>
      </w:r>
      <w:r w:rsidRPr="002E0868">
        <w:rPr>
          <w:rFonts w:ascii="Arial" w:hAnsi="Arial" w:cs="Arial"/>
          <w:sz w:val="24"/>
          <w:lang w:eastAsia="en-GB"/>
        </w:rPr>
        <w:t xml:space="preserve">support. </w:t>
      </w:r>
    </w:p>
    <w:p w14:paraId="06F0040F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0D85E9C" w14:textId="110E5CEC" w:rsidR="003C532E" w:rsidRDefault="00702DCC" w:rsidP="003C532E">
      <w:pPr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We provide a s</w:t>
      </w:r>
      <w:r w:rsidR="003C532E" w:rsidRPr="002E0868">
        <w:rPr>
          <w:rFonts w:ascii="Arial" w:hAnsi="Arial" w:cs="Arial"/>
          <w:sz w:val="24"/>
          <w:lang w:eastAsia="en-GB"/>
        </w:rPr>
        <w:t xml:space="preserve">upportive working environment with a strong emphasis on individual &amp; team development. </w:t>
      </w:r>
    </w:p>
    <w:p w14:paraId="6F0F71AB" w14:textId="77777777" w:rsidR="00702DCC" w:rsidRPr="002E0868" w:rsidRDefault="00702DCC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1F056C18" w14:textId="613B26D9" w:rsidR="003C532E" w:rsidRPr="002E0868" w:rsidRDefault="003D0988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10% pension contribution + comprehensive BUPA cover.</w:t>
      </w:r>
      <w:r w:rsidR="003C4E95">
        <w:rPr>
          <w:rFonts w:ascii="Arial" w:hAnsi="Arial" w:cs="Arial"/>
          <w:sz w:val="24"/>
          <w:lang w:eastAsia="en-GB"/>
        </w:rPr>
        <w:t xml:space="preserve"> </w:t>
      </w:r>
      <w:r w:rsidR="003C532E" w:rsidRPr="002E0868">
        <w:rPr>
          <w:rFonts w:ascii="Arial" w:hAnsi="Arial" w:cs="Arial"/>
          <w:sz w:val="24"/>
          <w:lang w:eastAsia="en-GB"/>
        </w:rPr>
        <w:t xml:space="preserve">St David’s is committed to achieving equal opportunities. </w:t>
      </w:r>
    </w:p>
    <w:p w14:paraId="2E109FB9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ECC4F3A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A recognised social work qualification applies.</w:t>
      </w:r>
    </w:p>
    <w:p w14:paraId="0F0847CE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1A5320A7" w14:textId="13005C1D" w:rsidR="006F6305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Closing date for applications is </w:t>
      </w:r>
      <w:r w:rsidR="001A171B">
        <w:rPr>
          <w:rFonts w:ascii="Arial" w:hAnsi="Arial" w:cs="Arial"/>
          <w:sz w:val="24"/>
          <w:lang w:eastAsia="en-GB"/>
        </w:rPr>
        <w:t>Friday 13 March 2020</w:t>
      </w:r>
      <w:r w:rsidR="006F6305">
        <w:rPr>
          <w:rFonts w:ascii="Arial" w:hAnsi="Arial" w:cs="Arial"/>
          <w:sz w:val="24"/>
          <w:lang w:eastAsia="en-GB"/>
        </w:rPr>
        <w:t>.</w:t>
      </w:r>
      <w:r w:rsidR="00DB2F7C">
        <w:rPr>
          <w:rFonts w:ascii="Arial" w:hAnsi="Arial" w:cs="Arial"/>
          <w:sz w:val="24"/>
          <w:lang w:eastAsia="en-GB"/>
        </w:rPr>
        <w:t xml:space="preserve"> </w:t>
      </w:r>
    </w:p>
    <w:p w14:paraId="483F1F0C" w14:textId="77777777" w:rsidR="006F6305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BB7543F" w14:textId="00B41A8F" w:rsidR="003C532E" w:rsidRPr="002E0868" w:rsidRDefault="003C4E95" w:rsidP="003C532E">
      <w:pPr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Interview date: </w:t>
      </w:r>
      <w:r w:rsidR="001A171B">
        <w:rPr>
          <w:rFonts w:ascii="Arial" w:hAnsi="Arial" w:cs="Arial"/>
          <w:sz w:val="24"/>
          <w:lang w:eastAsia="en-GB"/>
        </w:rPr>
        <w:t>27 March 2020</w:t>
      </w:r>
      <w:r w:rsidR="00DB2F7C">
        <w:rPr>
          <w:rFonts w:ascii="Arial" w:hAnsi="Arial" w:cs="Arial"/>
          <w:sz w:val="24"/>
          <w:lang w:eastAsia="en-GB"/>
        </w:rPr>
        <w:t xml:space="preserve"> (Cardiff) </w:t>
      </w:r>
    </w:p>
    <w:p w14:paraId="5327C762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678CE15C" w14:textId="51BDC60A" w:rsidR="003C532E" w:rsidRDefault="003C532E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For additional information visit our website or contact: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Anna </w:t>
      </w:r>
      <w:r w:rsidR="008A278B" w:rsidRPr="002E0868">
        <w:rPr>
          <w:rFonts w:ascii="Arial" w:hAnsi="Arial" w:cs="Arial"/>
          <w:sz w:val="24"/>
          <w:lang w:eastAsia="en-GB"/>
        </w:rPr>
        <w:t>Ny</w:t>
      </w:r>
      <w:r w:rsidR="00682C83">
        <w:rPr>
          <w:rFonts w:ascii="Arial" w:hAnsi="Arial" w:cs="Arial"/>
          <w:sz w:val="24"/>
          <w:lang w:eastAsia="en-GB"/>
        </w:rPr>
        <w:t>amhotsi</w:t>
      </w:r>
      <w:r w:rsidR="006D46A7">
        <w:rPr>
          <w:rFonts w:ascii="Arial" w:hAnsi="Arial" w:cs="Arial"/>
          <w:sz w:val="24"/>
          <w:lang w:eastAsia="en-GB"/>
        </w:rPr>
        <w:t>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682C83">
        <w:rPr>
          <w:rFonts w:ascii="Arial" w:hAnsi="Arial" w:cs="Arial"/>
          <w:sz w:val="24"/>
          <w:lang w:eastAsia="en-GB"/>
        </w:rPr>
        <w:t xml:space="preserve"> Oates</w:t>
      </w:r>
      <w:r w:rsidR="006D46A7">
        <w:rPr>
          <w:rFonts w:ascii="Arial" w:hAnsi="Arial" w:cs="Arial"/>
          <w:sz w:val="24"/>
          <w:lang w:eastAsia="en-GB"/>
        </w:rPr>
        <w:t xml:space="preserve"> or Martina McCrossan</w:t>
      </w:r>
      <w:r w:rsidR="00682C83"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778BB">
        <w:rPr>
          <w:rFonts w:ascii="Arial" w:hAnsi="Arial" w:cs="Arial"/>
          <w:color w:val="1F497D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301900">
        <w:rPr>
          <w:rFonts w:ascii="Arial" w:hAnsi="Arial" w:cs="Arial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Email:</w:t>
      </w:r>
      <w:r w:rsidR="00801DF0">
        <w:rPr>
          <w:rFonts w:ascii="Arial" w:hAnsi="Arial" w:cs="Arial"/>
          <w:sz w:val="24"/>
          <w:lang w:eastAsia="en-GB"/>
        </w:rPr>
        <w:t xml:space="preserve">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 xml:space="preserve"> 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7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78634885" w14:textId="13E1FCD2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5FACCA58" w14:textId="02DB8BCE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7C651CDD" w14:textId="7EC87E64" w:rsidR="002C3290" w:rsidRDefault="002C3290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6CA5CC6B" w14:textId="3938F928" w:rsidR="006F6305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69DF6337" w14:textId="0CE6A2AC" w:rsidR="00621F1C" w:rsidRDefault="00621F1C" w:rsidP="003C532E">
      <w:pPr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 wp14:anchorId="59DA8EEE" wp14:editId="70174944">
            <wp:extent cx="2475230" cy="162179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6B4810" w14:textId="12B86987" w:rsidR="00621F1C" w:rsidRDefault="00621F1C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7B5201B" w14:textId="77777777" w:rsidR="00621F1C" w:rsidRDefault="00621F1C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76C5E1A3" w14:textId="206E2EB1" w:rsidR="006F6305" w:rsidRPr="006F6305" w:rsidRDefault="006F6305" w:rsidP="006F6305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6F6305"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Cymdeithas Plant Dewi Sant</w:t>
      </w:r>
    </w:p>
    <w:p w14:paraId="7AA4676D" w14:textId="232FAB28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Uwch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Weithiwr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Cymdeithasol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Mabwysiadu</w:t>
      </w:r>
      <w:proofErr w:type="spellEnd"/>
    </w:p>
    <w:p w14:paraId="1020CB85" w14:textId="372DF765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Cyflog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: £34,788 - £36,876 </w:t>
      </w:r>
    </w:p>
    <w:p w14:paraId="552C57CD" w14:textId="59E50EE3" w:rsidR="006F6305" w:rsidRPr="006F6305" w:rsidRDefault="00A04B54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Dai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safleoedd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amser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llawn</w:t>
      </w:r>
      <w:proofErr w:type="spellEnd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parhaol</w:t>
      </w:r>
      <w:proofErr w:type="spellEnd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 (37 </w:t>
      </w:r>
      <w:proofErr w:type="spellStart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awr</w:t>
      </w:r>
      <w:proofErr w:type="spellEnd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yr</w:t>
      </w:r>
      <w:proofErr w:type="spellEnd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wythnos</w:t>
      </w:r>
      <w:proofErr w:type="spellEnd"/>
      <w:r w:rsidR="006F6305" w:rsidRPr="006F6305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21312CF0" w14:textId="77777777" w:rsidR="006F6305" w:rsidRPr="006F6305" w:rsidRDefault="006F6305" w:rsidP="006F6305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6305">
        <w:rPr>
          <w:rFonts w:ascii="Arial" w:hAnsi="Arial" w:cs="Arial"/>
          <w:color w:val="222222"/>
          <w:sz w:val="24"/>
          <w:szCs w:val="24"/>
          <w:lang w:val="cy-GB"/>
        </w:rPr>
        <w:t xml:space="preserve">Mae cyfle cyffrous wedi codi i ymuno â Cymdeithas Plant Dewi Sant;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Asiantaeth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Wirfoddol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fywiog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</w:p>
    <w:p w14:paraId="7695C861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angen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theulu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. Mae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swyddfa’n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lleoledig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Nghaerdydd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ond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byddwn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ni’n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croesawu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byw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cefnogi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hyblyg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croesewir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rannu’r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>.</w:t>
      </w:r>
    </w:p>
    <w:p w14:paraId="6B351F3B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F630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plant,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cefnogaeth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ol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mabwysiadu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.</w:t>
      </w:r>
    </w:p>
    <w:p w14:paraId="3391483E" w14:textId="3E01F52C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rhoi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swyddfa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cefnogol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gyda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canolbwynt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datblygiad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</w:rPr>
        <w:t>phersonol</w:t>
      </w:r>
      <w:proofErr w:type="spellEnd"/>
      <w:r w:rsidRPr="006F6305">
        <w:rPr>
          <w:rFonts w:ascii="Arial" w:hAnsi="Arial" w:cs="Arial"/>
          <w:sz w:val="24"/>
          <w:szCs w:val="24"/>
        </w:rPr>
        <w:t>.</w:t>
      </w:r>
    </w:p>
    <w:p w14:paraId="678D397A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F6305">
        <w:rPr>
          <w:rFonts w:ascii="Arial" w:hAnsi="Arial" w:cs="Arial"/>
          <w:sz w:val="24"/>
          <w:szCs w:val="24"/>
        </w:rPr>
        <w:t xml:space="preserve">10% </w:t>
      </w:r>
      <w:proofErr w:type="spellStart"/>
      <w:r w:rsidRPr="006F6305">
        <w:rPr>
          <w:rFonts w:ascii="Arial" w:hAnsi="Arial" w:cs="Arial"/>
          <w:sz w:val="24"/>
          <w:szCs w:val="24"/>
        </w:rPr>
        <w:t>cyfraniad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pensiwn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6F6305">
        <w:rPr>
          <w:rFonts w:ascii="Arial" w:hAnsi="Arial" w:cs="Arial"/>
          <w:sz w:val="24"/>
          <w:szCs w:val="24"/>
        </w:rPr>
        <w:t>yswiriant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iechyd BUPA. Mae </w:t>
      </w:r>
      <w:proofErr w:type="spellStart"/>
      <w:r w:rsidRPr="006F6305">
        <w:rPr>
          <w:rFonts w:ascii="Arial" w:hAnsi="Arial" w:cs="Arial"/>
          <w:sz w:val="24"/>
          <w:szCs w:val="24"/>
        </w:rPr>
        <w:t>Cymdeithas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6F6305">
        <w:rPr>
          <w:rFonts w:ascii="Arial" w:hAnsi="Arial" w:cs="Arial"/>
          <w:sz w:val="24"/>
          <w:szCs w:val="24"/>
        </w:rPr>
        <w:t>Dewi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sant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wedi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ymrwymo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gyfleusterau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cydraddol</w:t>
      </w:r>
      <w:proofErr w:type="spellEnd"/>
      <w:r w:rsidRPr="006F6305">
        <w:rPr>
          <w:rFonts w:ascii="Arial" w:hAnsi="Arial" w:cs="Arial"/>
          <w:sz w:val="24"/>
          <w:szCs w:val="24"/>
        </w:rPr>
        <w:t>.</w:t>
      </w:r>
    </w:p>
    <w:p w14:paraId="2FE2FE0C" w14:textId="658997DA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gyfer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F6305">
        <w:rPr>
          <w:rFonts w:ascii="Arial" w:hAnsi="Arial" w:cs="Arial"/>
          <w:sz w:val="24"/>
          <w:szCs w:val="24"/>
        </w:rPr>
        <w:t>Dydd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B54">
        <w:rPr>
          <w:rFonts w:ascii="Arial" w:hAnsi="Arial" w:cs="Arial"/>
          <w:sz w:val="24"/>
          <w:szCs w:val="24"/>
        </w:rPr>
        <w:t>Gwener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, </w:t>
      </w:r>
      <w:r w:rsidR="00A04B54">
        <w:rPr>
          <w:rFonts w:ascii="Arial" w:hAnsi="Arial" w:cs="Arial"/>
          <w:sz w:val="24"/>
          <w:szCs w:val="24"/>
        </w:rPr>
        <w:t>13</w:t>
      </w:r>
      <w:r w:rsidR="00A04B54">
        <w:rPr>
          <w:rFonts w:ascii="Arial" w:hAnsi="Arial" w:cs="Arial"/>
          <w:sz w:val="24"/>
          <w:szCs w:val="24"/>
          <w:vertAlign w:val="superscript"/>
        </w:rPr>
        <w:t>ed</w:t>
      </w:r>
      <w:r w:rsidRPr="006F6305">
        <w:rPr>
          <w:rFonts w:ascii="Arial" w:hAnsi="Arial" w:cs="Arial"/>
          <w:sz w:val="24"/>
          <w:szCs w:val="24"/>
          <w:vertAlign w:val="superscript"/>
        </w:rPr>
        <w:t>d</w:t>
      </w:r>
      <w:r w:rsidRPr="006F6305">
        <w:rPr>
          <w:rFonts w:ascii="Arial" w:hAnsi="Arial" w:cs="Arial"/>
          <w:sz w:val="24"/>
          <w:szCs w:val="24"/>
        </w:rPr>
        <w:t xml:space="preserve"> </w:t>
      </w:r>
      <w:r w:rsidR="00A04B54">
        <w:rPr>
          <w:rFonts w:ascii="Arial" w:hAnsi="Arial" w:cs="Arial"/>
          <w:sz w:val="24"/>
          <w:szCs w:val="24"/>
        </w:rPr>
        <w:t xml:space="preserve">Mis </w:t>
      </w:r>
      <w:proofErr w:type="spellStart"/>
      <w:r w:rsidR="00A04B54">
        <w:rPr>
          <w:rFonts w:ascii="Arial" w:hAnsi="Arial" w:cs="Arial"/>
          <w:sz w:val="24"/>
          <w:szCs w:val="24"/>
        </w:rPr>
        <w:t>Mawrth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20</w:t>
      </w:r>
      <w:r w:rsidR="00A04B54">
        <w:rPr>
          <w:rFonts w:ascii="Arial" w:hAnsi="Arial" w:cs="Arial"/>
          <w:sz w:val="24"/>
          <w:szCs w:val="24"/>
        </w:rPr>
        <w:t>20</w:t>
      </w:r>
    </w:p>
    <w:p w14:paraId="3238EE73" w14:textId="7F9D8CDD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Cyfweliadau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04B54">
        <w:rPr>
          <w:rFonts w:ascii="Arial" w:hAnsi="Arial" w:cs="Arial"/>
          <w:sz w:val="24"/>
          <w:szCs w:val="24"/>
        </w:rPr>
        <w:t>27</w:t>
      </w:r>
      <w:r w:rsidRPr="006F6305">
        <w:rPr>
          <w:rFonts w:ascii="Arial" w:hAnsi="Arial" w:cs="Arial"/>
          <w:sz w:val="24"/>
          <w:szCs w:val="24"/>
        </w:rPr>
        <w:t xml:space="preserve"> </w:t>
      </w:r>
      <w:r w:rsidR="00A04B54">
        <w:rPr>
          <w:rFonts w:ascii="Arial" w:hAnsi="Arial" w:cs="Arial"/>
          <w:sz w:val="24"/>
          <w:szCs w:val="24"/>
        </w:rPr>
        <w:t xml:space="preserve">Mis </w:t>
      </w:r>
      <w:proofErr w:type="spellStart"/>
      <w:r w:rsidR="00A04B54">
        <w:rPr>
          <w:rFonts w:ascii="Arial" w:hAnsi="Arial" w:cs="Arial"/>
          <w:sz w:val="24"/>
          <w:szCs w:val="24"/>
        </w:rPr>
        <w:t>Mawrth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r w:rsidR="00A04B54">
        <w:rPr>
          <w:rFonts w:ascii="Arial" w:hAnsi="Arial" w:cs="Arial"/>
          <w:sz w:val="24"/>
          <w:szCs w:val="24"/>
        </w:rPr>
        <w:t>2020 (</w:t>
      </w:r>
      <w:proofErr w:type="spellStart"/>
      <w:r w:rsidR="00A04B54">
        <w:rPr>
          <w:rFonts w:ascii="Arial" w:hAnsi="Arial" w:cs="Arial"/>
          <w:sz w:val="24"/>
          <w:szCs w:val="24"/>
        </w:rPr>
        <w:t>Caerdydd</w:t>
      </w:r>
      <w:proofErr w:type="spellEnd"/>
      <w:r w:rsidR="00A04B54">
        <w:rPr>
          <w:rFonts w:ascii="Arial" w:hAnsi="Arial" w:cs="Arial"/>
          <w:sz w:val="24"/>
          <w:szCs w:val="24"/>
        </w:rPr>
        <w:t>)</w:t>
      </w:r>
    </w:p>
    <w:p w14:paraId="22AE7864" w14:textId="0A320BA0" w:rsidR="001F3561" w:rsidRPr="002E0868" w:rsidRDefault="006F6305" w:rsidP="00621F1C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</w:rPr>
      </w:pP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hoffech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cysyllter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â Anna Nyamhotsi, Melanie Oates neu Martina McCrossan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28 Park Place,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CF10 3BA</w:t>
      </w:r>
      <w:r w:rsidRPr="006F6305">
        <w:rPr>
          <w:rFonts w:ascii="Arial" w:hAnsi="Arial" w:cs="Arial"/>
          <w:color w:val="1F497D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Ffôn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: 029 2066 7007. E-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9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info@stdavidscs.org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Gwefan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0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www.adoptionwales.org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</w:p>
    <w:sectPr w:rsidR="001F3561" w:rsidRPr="002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E"/>
    <w:rsid w:val="000379D8"/>
    <w:rsid w:val="00052C95"/>
    <w:rsid w:val="00075C04"/>
    <w:rsid w:val="000778BB"/>
    <w:rsid w:val="000F43AA"/>
    <w:rsid w:val="00103A20"/>
    <w:rsid w:val="001A171B"/>
    <w:rsid w:val="001F3561"/>
    <w:rsid w:val="002779BC"/>
    <w:rsid w:val="002828E9"/>
    <w:rsid w:val="00292C7A"/>
    <w:rsid w:val="002B70EB"/>
    <w:rsid w:val="002C3290"/>
    <w:rsid w:val="002E0868"/>
    <w:rsid w:val="00301900"/>
    <w:rsid w:val="003550C3"/>
    <w:rsid w:val="00397858"/>
    <w:rsid w:val="003B2A24"/>
    <w:rsid w:val="003C4E95"/>
    <w:rsid w:val="003C532E"/>
    <w:rsid w:val="003D0988"/>
    <w:rsid w:val="00475BAA"/>
    <w:rsid w:val="004B5969"/>
    <w:rsid w:val="005261DF"/>
    <w:rsid w:val="005D2783"/>
    <w:rsid w:val="005F5670"/>
    <w:rsid w:val="00610429"/>
    <w:rsid w:val="00621F1C"/>
    <w:rsid w:val="00637871"/>
    <w:rsid w:val="00682C83"/>
    <w:rsid w:val="006C77E0"/>
    <w:rsid w:val="006D46A7"/>
    <w:rsid w:val="006F6305"/>
    <w:rsid w:val="00702DCC"/>
    <w:rsid w:val="007C27D3"/>
    <w:rsid w:val="00801DF0"/>
    <w:rsid w:val="008A278B"/>
    <w:rsid w:val="008A3475"/>
    <w:rsid w:val="009B5471"/>
    <w:rsid w:val="00A04B54"/>
    <w:rsid w:val="00AB6791"/>
    <w:rsid w:val="00C96771"/>
    <w:rsid w:val="00DB2F7C"/>
    <w:rsid w:val="00DF3416"/>
    <w:rsid w:val="00E61BC4"/>
    <w:rsid w:val="00E670FE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FFF5633"/>
  <w15:docId w15:val="{9C9833E0-1656-4114-BB7D-82E31E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2E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optionwal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davidsc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optionwal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davids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525-BDE6-4072-AF52-5166045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Marston</cp:lastModifiedBy>
  <cp:revision>4</cp:revision>
  <dcterms:created xsi:type="dcterms:W3CDTF">2020-02-26T15:57:00Z</dcterms:created>
  <dcterms:modified xsi:type="dcterms:W3CDTF">2020-02-28T09:41:00Z</dcterms:modified>
</cp:coreProperties>
</file>